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F26DE" w:rsidRDefault="003D7A77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F26D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7F26D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7F26DE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2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3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4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7F26DE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610886" w:rsidRDefault="00610886" w:rsidP="00610886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175467">
        <w:rPr>
          <w:rFonts w:ascii="PT Astra Serif" w:hAnsi="PT Astra Serif"/>
          <w:sz w:val="28"/>
          <w:szCs w:val="28"/>
        </w:rPr>
        <w:t>(с изменениями от 24 ноября 2022 года № 133-ЗСО)</w:t>
      </w:r>
    </w:p>
    <w:p w:rsidR="00FD5BC3" w:rsidRPr="007F26DE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7F26DE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7F26DE">
        <w:rPr>
          <w:rFonts w:ascii="PT Astra Serif" w:hAnsi="PT Astra Serif"/>
          <w:sz w:val="24"/>
          <w:szCs w:val="28"/>
        </w:rPr>
        <w:t>(тыс. рублей)</w:t>
      </w:r>
    </w:p>
    <w:p w:rsidR="006E71E2" w:rsidRPr="007F26DE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7F26DE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7F26DE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ра</w:t>
            </w:r>
            <w:r w:rsidRPr="007F26DE">
              <w:rPr>
                <w:rFonts w:ascii="PT Astra Serif" w:hAnsi="PT Astra Serif"/>
                <w:bCs/>
                <w:sz w:val="24"/>
              </w:rPr>
              <w:t>с</w:t>
            </w:r>
            <w:r w:rsidRPr="007F26DE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7F26DE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7F26DE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61088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61088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61088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61088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61088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61088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28564290,2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27703936,8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28282121,3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20846274,7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20578812,2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21156996,7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277062,6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10132,6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51087,4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50352,6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сентября 1996 года «О Прав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610886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0886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610886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10886">
              <w:rPr>
                <w:rFonts w:ascii="PT Astra Serif" w:hAnsi="PT Astra Serif" w:cs="Arial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13798,0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коном Саратовской области от 27 сентября 2011 года </w:t>
            </w:r>
            <w:r w:rsidR="00610886">
              <w:rPr>
                <w:rFonts w:ascii="PT Astra Serif" w:hAnsi="PT Astra Serif" w:cs="Arial"/>
                <w:sz w:val="24"/>
                <w:szCs w:val="24"/>
              </w:rPr>
              <w:t xml:space="preserve">            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30 июня 2020 года № 74-ЗСО «Об Уполномоченном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02 200Г0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27895,0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27641,9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товской области от 5 мая 2004 года № 22-ЗСО «О территориал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125207,2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123880,4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3036451,4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3280562,3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3282873,7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13729,1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610886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0886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610886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10886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тельных организаций, проживающим и работающим в сельской </w:t>
            </w:r>
            <w:r w:rsidRPr="0061088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52 1 03 20130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429088,8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5843,6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423245,2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9547,8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9415,6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232478,9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3090,8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84636,0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83442,6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804776,9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11200,1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793576,8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35064,0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34606,0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Выплаты на оплату жилого помещения и коммунальных услуг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03 201П0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1427129,9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19081,8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1408048,1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82542,9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27405,5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10046,1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9868,7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9982,6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9830,2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7714,9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2451709,9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201551,2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198513,2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24640,9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24145,1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13690,3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13489,1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ванным лицам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97397,7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95909,1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187178,0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184360,5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ющихся образовательных организаций на железнодорожном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05 203A0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72879,2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72879,2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4119,0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4046,4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2619,4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1004818,9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1004818,9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1936,4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1936,4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115896,2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115896,2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316862,5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4499,4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2064291,4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102677,7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102677,7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1154647,9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1153160,3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1081071,8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D70CA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индивидуального 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14668,2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26081,0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49589,3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49004,3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5784,0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52 1 08 20730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ственной социальной помощи на основании социального ко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нием гражданам субсидий на оплату жилого помещения и ко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10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дан Российской Федерации и лиц без гражданства, постоянно проживавших на территории Украины, прибывших на террит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сийской Федерации на размещение и питание граждан Росси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Федерации, Украины, Донецкой Народной Республики, Луганской Народной Республики и лиц без гражданства, пост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янно проживавших на территориях Украины, Донецкой Наро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Донецкой Народной Респу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прибывших на терр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36286,4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39968,9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чия Российской Федерации по осуществлению ежегодной 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менного пособия и ежемесячной денежной компенсации гра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данам при возникновении поствакцинальных осложнений в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 w:rsidR="00610886"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№ 157-ФЗ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583581,4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583581,4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574981,4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гражд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499308,3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499308,3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499308,3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806509,7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805609,1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52 1 26 04200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724178,6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81428,6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17486,5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 (cре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10682,0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10682,0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5568032,3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1 29 W1120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2842,6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2842,6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нию поддержки детям, находящимся в трудной жизненной сит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Луганской Народной 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публики, Украины и лицам без гражданства, вынужденно пок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нувшим территории Донецкой Народной Республики, Луга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Народной Республики, Украины и прибывшим на террит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109034,0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ины и лицам без гражданства, вынужденно покинувшим терр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109034,0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109034,0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3997104,2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4030276,6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4223780,4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172091,7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172091,7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2140467,1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2177674,3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2273683,1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138944,6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137755,1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18013,4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18013,4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6982753,4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6913037,2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6881405,7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6881405,7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ратовской области, но не участвующим в выполнении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29533,3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2484,8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ги в полустационарной форме (в рамках достижения соотве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Подпрограмма «Развитие системы социальной защиты 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52 3 00 00000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522274,2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1934,0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40255,0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ственной организации инвалидов «Спортивный клуб «Волна 2015» на возмещение затрат, связанных с организацией и обе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печением участия  группы инклюзивного танцевального колле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тива «Вдохновение» в Международном конкурсе хореографич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ского искусства «Танцемания»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38583,7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37441,1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291721,6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52 3 03 04100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118425,0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118425,0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27780,0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27780,0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138466,6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131800,5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4977,8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152350,7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152350,7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24682,3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3 09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127668,4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«Модернизация информационно-технологической инфраструктуры и ведомственных информ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ционных систем министерства труда и социальной защиты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28509,8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28509,8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28509,8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177264,8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</w:t>
            </w:r>
            <w:r>
              <w:rPr>
                <w:rFonts w:ascii="PT Astra Serif" w:hAnsi="PT Astra Serif" w:cs="Arial"/>
                <w:sz w:val="24"/>
                <w:szCs w:val="24"/>
              </w:rPr>
              <w:t>рий-курорт им.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В.И.Чапаева» Ершовский район и проведение нео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5463,7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им.В.И.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</w:t>
            </w:r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«Водогрязел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4 P3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168456,2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программ, направленных на обеспеч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17077,9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5 01 14В00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финансовой поддержки Сар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18645,2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литации инвалидов»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мощи»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в сфере реабилитации и абилитации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8 08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дованием для социально-психологической реабилитации и аб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литации детей-инвалидов на базе областных организаций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 предоставление услуг по реабилитации инвалидов, по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граммам повышения квалификации и профессиональной пер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подготовки, в том числе по применению методик по реабилит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тации и абилитации инвалидов и детей-инвалидов для ведения банка данных инвалидов и детей-инвалидов, получивших реаб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литационные услуги, и реестра учреждений различной ведо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в сфере реабилитации и абилитации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52 8 17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5301929,8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3001025,6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3030484,7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208320,0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202863,5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202863,5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202863,5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вания фондов областных музеев новыми уникальными экспон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ной деятельности музеев на территории Саратовской области, в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665377,8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648787,1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649583,0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614403,4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614403,4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614403,4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сти областных театров на территории Саратовской области, в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210564,4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области, в субъектах Российской Федерации и в зарубе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150214,9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16808,8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55 4 04 04100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992919,2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977129,3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977129,3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977129,3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15789,9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4935,2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4935,2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10854,7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10854,7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179177,7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172361,4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172361,4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172361,4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55 6 02 04100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участия специалистов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ластных творческих коллективов и их исполнителей в облас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ных, межрегиональных, всероссийских и международных мер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38210,9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101516,4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5130,5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2724938,6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575155,5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603694,1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61742,0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282187,7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(сохранение объекта кул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сти субъектов Российской Федерации за счет средств резервного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A 25 R111F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1961 гг., распол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«Дом офицеров Красной Армии, арх.Каракис И.Ю.», г.Энгельс, мкр.Энгельс-1, з/у 15б». «Пров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дение работ по сохранению объекта культурного наследия рег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онального значения «Д</w:t>
            </w:r>
            <w:r>
              <w:rPr>
                <w:rFonts w:ascii="PT Astra Serif" w:hAnsi="PT Astra Serif" w:cs="Arial"/>
                <w:sz w:val="24"/>
                <w:szCs w:val="24"/>
              </w:rPr>
              <w:t>ом офицеров Красной Армии, арх.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-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кис И.Ю.; здание гарнизонного дома офицеров, в котором фо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мировались первые женские авиаполки под руководством Героя Совет</w:t>
            </w:r>
            <w:r>
              <w:rPr>
                <w:rFonts w:ascii="PT Astra Serif" w:hAnsi="PT Astra Serif" w:cs="Arial"/>
                <w:sz w:val="24"/>
                <w:szCs w:val="24"/>
              </w:rPr>
              <w:t>ского Союза летчицы М.М.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Расковой; проходила подгото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 первого отряда советских космонавтов, в который входили Ю.А.Га</w:t>
            </w:r>
            <w:r>
              <w:rPr>
                <w:rFonts w:ascii="PT Astra Serif" w:hAnsi="PT Astra Serif" w:cs="Arial"/>
                <w:sz w:val="24"/>
                <w:szCs w:val="24"/>
              </w:rPr>
              <w:t>гарин, А.А.Леонов, Г.С.Титов, П.Р.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Попович и другие»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г.Энгельс, мкр.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</w:t>
            </w:r>
            <w:r>
              <w:rPr>
                <w:rFonts w:ascii="PT Astra Serif" w:hAnsi="PT Astra Serif" w:cs="Arial"/>
                <w:sz w:val="24"/>
                <w:szCs w:val="24"/>
              </w:rPr>
              <w:t>ом офицеров Красной Армии, арх.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</w:t>
            </w:r>
            <w:r>
              <w:rPr>
                <w:rFonts w:ascii="PT Astra Serif" w:hAnsi="PT Astra Serif" w:cs="Arial"/>
                <w:sz w:val="24"/>
                <w:szCs w:val="24"/>
              </w:rPr>
              <w:t>ракис И.Ю., г.Энгельс, мкр.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344198,9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456792,8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492777,4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Развитие сети учреждений культурно-досугового типа (создание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A A1 55131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Подпрограмма «Развитие кадрового потенциала сферы 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55 Б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7854,7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7843,1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8083,1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осуществление метод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отрасли культуры (государственная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Б A2 55194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дерации, включая мероприятия, направленные на популяриз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тий, посвященных государственным праздникам, значимым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бытиям общества, российской культуры и развитию культурн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7563,6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55 Д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тий, направленных на этнокультурное развитие народов Сар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товской области, совместно с национально-культурными авт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номиями и социально ориентированными некоммерческими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тий, направленных на укрепление общероссийского гражда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миями и социально ориентированными некоммерческими орг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2441157,3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1373684,3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1316846,0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1441970,3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1247071,3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1250487,3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74895,2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56 1 02 04100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22754,0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подготовке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788681,6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766277,9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766556,3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783673,2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783673,2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нировочных сборов, спортивных и физкультурно-массовых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1 05 80Г00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13602,1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ритории области отдельных видов спорта (спортивных дисц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1 P5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46919,2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47569,6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50707,2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спортивных организаций, ос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56 2 02 80670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37137,8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мероприятий в сфере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лодежной политики на территории области; организация уч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образовательн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 форума «Хопер»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лодежи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56 3 04 81700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3 EГ U1350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953112,7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80663,9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20409,6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34254,3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33574,3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33574,3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тельных комплексов»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288875,2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Спортивно-оздоро</w:t>
            </w:r>
            <w:r>
              <w:rPr>
                <w:rFonts w:ascii="PT Astra Serif" w:hAnsi="PT Astra Serif" w:cs="Arial"/>
                <w:sz w:val="24"/>
                <w:szCs w:val="24"/>
              </w:rPr>
              <w:t>вительный комплекс в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сти субъектов Российской Федерации (плавательный бассейн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>область, Турковский район, р.п.Турки, ул.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Свердлова)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4 14 R1114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«Предоставление материальной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субсидии некоммерческой организации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ПОУ «Саратовский АСК им.Ю.А.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Гагарина ДОСААФ России»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</w:t>
            </w:r>
            <w:r>
              <w:rPr>
                <w:rFonts w:ascii="PT Astra Serif" w:hAnsi="PT Astra Serif" w:cs="Arial"/>
                <w:sz w:val="24"/>
                <w:szCs w:val="24"/>
              </w:rPr>
              <w:t>изации ПОУ «Саратовский АСК им.Ю.А.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Гагарина ДОСААФ России» на устройство асфальтового покрытия площадки в целях ра</w:t>
            </w:r>
            <w:r>
              <w:rPr>
                <w:rFonts w:ascii="PT Astra Serif" w:hAnsi="PT Astra Serif" w:cs="Arial"/>
                <w:sz w:val="24"/>
                <w:szCs w:val="24"/>
              </w:rPr>
              <w:t>звития ПОУ «Саратовский АСК им.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А.Гагарина ДОСААФ России»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 МОУ «СОШ им.</w:t>
            </w:r>
            <w:r>
              <w:rPr>
                <w:rFonts w:ascii="PT Astra Serif" w:hAnsi="PT Astra Serif" w:cs="Arial"/>
                <w:sz w:val="24"/>
                <w:szCs w:val="24"/>
              </w:rPr>
              <w:t>С.М.Иванова р.п.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Турки» по адресу: Саратовская область, Тур</w:t>
            </w:r>
            <w:r>
              <w:rPr>
                <w:rFonts w:ascii="PT Astra Serif" w:hAnsi="PT Astra Serif" w:cs="Arial"/>
                <w:sz w:val="24"/>
                <w:szCs w:val="24"/>
              </w:rPr>
              <w:t>ковский район, р.п.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Турки, ул.Свердлова, здание 5. Стро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зяйственный блок с овощехранилищем, блочная котельная,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>конструкция здания МОУ «СОШ им.С.М.Иванова р.п.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Турки»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>область, Турковский район, р.п.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181971,9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щадок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155560,3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126346,8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Мероприятия по устройству основания для создания «умной» спортивной площадки (в рамках достижения соответствующих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4 17 U2530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23343,1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131629,3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Вольск, ул.Фирстова</w:t>
            </w:r>
            <w:r>
              <w:rPr>
                <w:rFonts w:ascii="PT Astra Serif" w:hAnsi="PT Astra Serif" w:cs="Arial"/>
                <w:sz w:val="24"/>
                <w:szCs w:val="24"/>
              </w:rPr>
              <w:t>, д.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1Д (I этап))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Реконструкция стадион</w:t>
            </w:r>
            <w:r>
              <w:rPr>
                <w:rFonts w:ascii="PT Astra Serif" w:hAnsi="PT Astra Serif" w:cs="Arial"/>
                <w:sz w:val="24"/>
                <w:szCs w:val="24"/>
              </w:rPr>
              <w:t>а, расположенного по адресу: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Рти</w:t>
            </w:r>
            <w:r>
              <w:rPr>
                <w:rFonts w:ascii="PT Astra Serif" w:hAnsi="PT Astra Serif" w:cs="Arial"/>
                <w:sz w:val="24"/>
                <w:szCs w:val="24"/>
              </w:rPr>
              <w:t>щево, ул.Железнодорожная 72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«Б» (в рамках достижения соответств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56 4 P5 U1397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1072150,2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852392,2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749034,6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339960,6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56224,4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56324,4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кадастровой оценки объектов недвижимости, расположе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58 2 35 04100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участкам, расположенным в муниципальных районах, 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связанных с созданием индустриального (промышленн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 на финансовое обеспечение затрат, связанных с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рии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58 2 44 14860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инвестиционной де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208646,7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279079,0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175621,4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58 3 28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информ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58 3 I2 5527Q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(предоставление субсидий (гра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ность граждан, желающих вести бизнес, начинающих и де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58 3 I4 5527Ш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деятельности организаций, образующих инфр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ках Центра «Мой бизнес» (в рамках достижения соответству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58 3 I5 5527Ю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2C23C2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 малого предпринимательства Саратовской области» (в 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2C23C2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2C23C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 «Развитие оптовой и розничной торговли, о</w:t>
            </w:r>
            <w:r w:rsidRPr="002C23C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б</w:t>
            </w:r>
            <w:r w:rsidRPr="002C23C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щественного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58 5 04 04100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35525493,1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32656003,2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32549742,9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6893922,9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6286752,1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6285518,1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609381,9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ных организациях, реализующих образовательную программу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1 04 76900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73558,6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73558,6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компе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495050,4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495050,4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5963991,0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организациям на возмещение затрат на обеспечение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5936607,2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5936607,2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дошкольных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зовательных организаций»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1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260800,7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 3 лет в образовательных организациях, осуществляющих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3 лет любой направленности в организациях, осуществляющих образовательную деятельность (за исключением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24269595,2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21895908,3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22020697,1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здоровья, обучающихся в общео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13795,6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13795,6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12622,6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96180,3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96180,3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2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77359,1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предмета «Физическая культура»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28959,1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28959,1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1703856,7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1555121,9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1555121,9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1703856,7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1555121,9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1555121,9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1703856,7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1555121,9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1555121,9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4C417D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C417D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«Социальное обеспечение обучающихся общеобр</w:t>
            </w:r>
            <w:r w:rsidRPr="004C417D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4C417D">
              <w:rPr>
                <w:rFonts w:ascii="PT Astra Serif" w:hAnsi="PT Astra Serif" w:cs="Arial"/>
                <w:spacing w:val="-4"/>
                <w:sz w:val="24"/>
                <w:szCs w:val="24"/>
              </w:rPr>
              <w:t>зовательных областных государственных учреждений, за искл</w:t>
            </w:r>
            <w:r w:rsidRPr="004C417D">
              <w:rPr>
                <w:rFonts w:ascii="PT Astra Serif" w:hAnsi="PT Astra Serif" w:cs="Arial"/>
                <w:spacing w:val="-4"/>
                <w:sz w:val="24"/>
                <w:szCs w:val="24"/>
              </w:rPr>
              <w:t>ю</w:t>
            </w:r>
            <w:r w:rsidRPr="004C417D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чением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2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161636,6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153555,8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153555,8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15597951,1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15558532,2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15558532,2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2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1334668,1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1327099,9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1354423,9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311945,5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311945,5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реализующих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организациями, предоста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мерческим организациям, предоставляющим услуги по допо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2 20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1036659,1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организаций в 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лях их ввода в эксплуатацию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вательных учреждениях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310872,0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310872,0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1950905,7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1616534,2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1923810,7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2C23C2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материально-технической базы в организациях, ос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2C23C2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C23C2">
              <w:rPr>
                <w:rFonts w:ascii="PT Astra Serif" w:hAnsi="PT Astra Serif" w:cs="Arial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осуществлению ед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населением до 50 тысяч человек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2 E1 52560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ским фактором,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расх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2 E1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66775,5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273779,0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99333,2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10762,1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3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3241,7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3241,7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3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«Поощрение педагогических работников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2833013,2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2728023,4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2737669,2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шение ее инвестиционной привлекательности, ремонт, реко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ций в соответствии с требованиями противопожарной и ант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198238,9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ющих в реальном секторе экономики, в рамках федерального проекта  «Профессионалитет» (средства для достижения показ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126099,3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4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2C23C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2C23C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126099,3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ориентации молодежи, направленной на повышение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культурно-массовых и спортивных мероприятий для об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образовательных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2216164,2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4 07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2215980,6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2215980,6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низаций высшего образования, прибывшим на работу в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4 12 53630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вательных организаций, реализующих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1172771,4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1169981,0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1169981,0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5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148669,5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148669,5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148669,5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C87D69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C87D69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«Оказание государственных услуг центрами псих</w:t>
            </w:r>
            <w:r w:rsidRPr="00C87D69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C87D69">
              <w:rPr>
                <w:rFonts w:ascii="PT Astra Serif" w:hAnsi="PT Astra Serif" w:cs="Arial"/>
                <w:spacing w:val="-4"/>
                <w:sz w:val="24"/>
                <w:szCs w:val="24"/>
              </w:rPr>
              <w:t>лого-педагогического и медико-социального сопровождения д</w:t>
            </w:r>
            <w:r w:rsidRPr="00C87D69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C87D69">
              <w:rPr>
                <w:rFonts w:ascii="PT Astra Serif" w:hAnsi="PT Astra Serif" w:cs="Arial"/>
                <w:spacing w:val="-4"/>
                <w:sz w:val="24"/>
                <w:szCs w:val="24"/>
              </w:rPr>
              <w:t>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104193,0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104193,0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104193,0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85750,0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ственные внебюджетные фонды Российской Федерации, обесп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хранению, содержанию и ремонту пустующих жилых помещ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ний, закрепленных за детьми-сиротами и детьми, оставшимися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без попечения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5 05 77И00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питание приемного ребенка (детей), и материальное обеспеч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мотности населения области и защиты прав потребителей ф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нансовых услуг»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6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323398,2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DA70D8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A70D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</w:t>
            </w:r>
            <w:r w:rsidRPr="00DA70D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A70D8">
              <w:rPr>
                <w:rFonts w:ascii="PT Astra Serif" w:hAnsi="PT Astra Serif" w:cs="Arial"/>
                <w:spacing w:val="-6"/>
                <w:sz w:val="24"/>
                <w:szCs w:val="24"/>
              </w:rPr>
              <w:t>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323398,2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285280,8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218698,7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дач федерального проекта) (за исключением расходов на оплату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5A 8 E4 U1241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задач федерального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12167250,0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8701840,6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4530148,3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2566833,7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1856543,3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2265407,5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5E 1 02 40Д00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19749,1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19749,1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19749,1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щихся на территории региона проблемных многоквартирных домов и (или) иных объектов недвижимости, строительство 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торых осуществлялось с привлечением средств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1514090,3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рии бывшего аэропорта Саратов «Центральный» в Киров</w:t>
            </w:r>
            <w:r>
              <w:rPr>
                <w:rFonts w:ascii="PT Astra Serif" w:hAnsi="PT Astra Serif" w:cs="Arial"/>
                <w:sz w:val="24"/>
                <w:szCs w:val="24"/>
              </w:rPr>
              <w:t>ском районе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14090,3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14090,3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899880,0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181411,2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187938,4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 на оказание  дополн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тельной помощи при возникновении неотложной необходим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сти в проведении капитального ремонта общего имущества в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многоквартирных домах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5E 2 02 17300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59982,5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60619,4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61446,9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2248608,7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фонда по догов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5E 4 01 R0820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958170,1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жетной сферы при строительстве (приобретении) жилого пом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10311,6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10311,6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10311,6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146115,2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Социальные выплаты на строительство (приобретение) жилого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помещения многодетным семьям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5E 5 03 40400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146115,2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146115,2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6896,9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6896,9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6896,9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домов, которые признаны пострадавшими от действий (бе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отдельных 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тегорий граждан, установленных законодательством Сарато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5E 5 09 42160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щих тяжелой формой хронических заболеваний, при строител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5757,4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5757,4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5757,4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ство) жилого помещения взамен предоставления жилого пом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5E 6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135997,1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122952,8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122952,8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121810,1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щим и работающим в Саратовской области, на частичное во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5E 6 05 43A00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90733,2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77418,5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81304,6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2008 года № 714 «Об обеспечении жильем ветеранов Вел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12 января 1995 года № 5-ФЗ «О ветеранах», в соответствии с Указом Президента Российской Федерации от 7 мая 2008 года </w:t>
            </w:r>
            <w:r w:rsidR="00DA70D8">
              <w:rPr>
                <w:rFonts w:ascii="PT Astra Serif" w:hAnsi="PT Astra Serif" w:cs="Arial"/>
                <w:sz w:val="24"/>
                <w:szCs w:val="24"/>
              </w:rPr>
              <w:t xml:space="preserve">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№ 714 «Об обеспечении жильем ветеранов Великой Отеч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779388,7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940850,6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484396,8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дения)»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области «Облводоресурс» на финансовое обеспечение 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трат по государственной регистрации прав и содержанию 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движимого имущества (объектов водоснабжения и водоотвед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422417,8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Прав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ектов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гражданпроект»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5124947,7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4135343,5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5124947,7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4135343,5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ствие занятости населения, совершенствование социально-трудовых отношений и регулирование трудовой миграции в 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5В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1137053,3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1124295,4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1124685,4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«Содействие занятости населения и социал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871906,2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55949,3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23226,4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23226,4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800835,4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DA70D8">
              <w:rPr>
                <w:rFonts w:ascii="PT Astra Serif" w:hAnsi="PT Astra Serif" w:cs="Arial"/>
                <w:sz w:val="24"/>
                <w:szCs w:val="24"/>
              </w:rPr>
              <w:t xml:space="preserve">       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800835,4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15112,0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764168,5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21536,7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5В 1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8250,0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 «Организация занятости, повышения квалификации и переподготовки участников подпрограммы, в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5В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5В 4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5В 6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работодателей, связанных с реализацией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5873,0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5841,3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5841,3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5841,3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мероприятия в сфере з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нятости населения, направленные на снижение напряженн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на рынке труда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247540,5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237709,8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237709,8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237709,8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чения и дополнительного профессионального образования 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ботников промышленных предприятий, находящихся под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риском увольнения»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5В 8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программ по организации професси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3973864,3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3843964,7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4184496,6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2179921,4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1784677,6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1912350,8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 африканской чумы свиней на территории Саратовской обл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5Г 1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го производства молока)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740614,1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ми товаропроизводителями шерсти, полученной от тонкорунных и полутонкорунных пород овец, реализующими такую проду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ритории Российской Федерации)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вышению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предприятиям хл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лочных изделий»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Возмещение производителям зерновых культур части затрат на производство и реализацию зерновых культур за счет средств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5Г 1 14 R368F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64922,4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37926,9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35572,9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35572,9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506413,6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473531,7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469531,7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 и информационно-консультацион</w:t>
            </w:r>
            <w:r w:rsidR="00DA70D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роприятий по предупреждению и ликвидации болезней живо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5Г 4 06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«Государственная поддержка кадрового потенц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организацию де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1287529,3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ческих, агролесомелиоративных и фитомелиоративных мер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Мероприятие «Подготовка проектов межевания земельных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5Г 5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3370,8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Подготовка проектов межевания земельных участков и на пр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3370,8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3370,8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30782987,2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24349445,6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24251776,5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29934547,6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23604160,7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23497199,3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платного оказания гражданам медицинской помощи в Сарато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16252954,3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16070900,3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16582908,3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3531724,5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3531724,5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Мероприятия по повышению оплаты труда прочим категориям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5Д 1 01 12100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7405,0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22493,3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22493,3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289526,1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289526,1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64470,8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64470,8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нения области, медицинской помощи гражданам Российской Федерации, гражданам Украины, гражданам Донецкой Наро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A70D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5Д 1 01 13В00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A70D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51010,5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A70D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51010,5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59832,7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60 лет, страдающих хроническими заболеваниями легких) против пневмококковой инфекции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44598,9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44606,5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44614,4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57571,4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C649D7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649D7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40687,3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41404,5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42121,7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57197,7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2580777,9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C649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C649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C649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5177BA" w:rsidRPr="007F26DE" w:rsidTr="00C649D7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</w:tcPr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</w:tcPr>
          <w:p w:rsidR="005177BA" w:rsidRPr="00105CD5" w:rsidRDefault="005177BA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</w:tcPr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316911,7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35016,5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5177BA" w:rsidRPr="007F26DE" w:rsidTr="00C649D7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43" w:type="dxa"/>
          </w:tcPr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C649D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</w:tcPr>
          <w:p w:rsidR="005177BA" w:rsidRPr="00105CD5" w:rsidRDefault="005177BA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649D7" w:rsidRDefault="00C649D7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C649D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2010127,9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1311595,5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</w:t>
            </w:r>
            <w:r>
              <w:rPr>
                <w:rFonts w:ascii="PT Astra Serif" w:hAnsi="PT Astra Serif" w:cs="Arial"/>
                <w:sz w:val="24"/>
                <w:szCs w:val="24"/>
              </w:rPr>
              <w:t>а 500 мест в п.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Юбилейный в Волжском ра</w:t>
            </w:r>
            <w:r>
              <w:rPr>
                <w:rFonts w:ascii="PT Astra Serif" w:hAnsi="PT Astra Serif" w:cs="Arial"/>
                <w:sz w:val="24"/>
                <w:szCs w:val="24"/>
              </w:rPr>
              <w:t>йоне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</w:t>
            </w:r>
            <w:r>
              <w:rPr>
                <w:rFonts w:ascii="PT Astra Serif" w:hAnsi="PT Astra Serif" w:cs="Arial"/>
                <w:sz w:val="24"/>
                <w:szCs w:val="24"/>
              </w:rPr>
              <w:t>ек, расположенная по адресу: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</w:t>
            </w:r>
            <w:r>
              <w:rPr>
                <w:rFonts w:ascii="PT Astra Serif" w:hAnsi="PT Astra Serif" w:cs="Arial"/>
                <w:sz w:val="24"/>
                <w:szCs w:val="24"/>
              </w:rPr>
              <w:t>есу: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83234,3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679033,7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466050,7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614788,8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14725,3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14725,2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4591252,3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441677,6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</w:t>
            </w:r>
            <w:r>
              <w:rPr>
                <w:rFonts w:ascii="PT Astra Serif" w:hAnsi="PT Astra Serif" w:cs="Arial"/>
                <w:sz w:val="24"/>
                <w:szCs w:val="24"/>
              </w:rPr>
              <w:t>нструкция объекта по адресу: г.Саратов, ул.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Реко</w:t>
            </w:r>
            <w:r>
              <w:rPr>
                <w:rFonts w:ascii="PT Astra Serif" w:hAnsi="PT Astra Serif" w:cs="Arial"/>
                <w:sz w:val="24"/>
                <w:szCs w:val="24"/>
              </w:rPr>
              <w:t>нструкция объекта по адресу: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Саратов, ул.Вольская, 6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2182510,7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679260,2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679260,2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Красноар</w:t>
            </w:r>
            <w:r>
              <w:rPr>
                <w:rFonts w:ascii="PT Astra Serif" w:hAnsi="PT Astra Serif" w:cs="Arial"/>
                <w:sz w:val="24"/>
                <w:szCs w:val="24"/>
              </w:rPr>
              <w:t>мейск, ул.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Кузнечная, д.5, строение 1)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 (ГУЗ СО «Базарно-Карабулакская РБ» строительство поликлиники </w:t>
            </w:r>
            <w:r w:rsidRPr="00086433">
              <w:rPr>
                <w:rFonts w:ascii="PT Astra Serif" w:hAnsi="PT Astra Serif" w:cs="Arial"/>
                <w:spacing w:val="-4"/>
                <w:sz w:val="24"/>
                <w:szCs w:val="24"/>
              </w:rPr>
              <w:t>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 (ГУЗ СО «Красноармейская РБ» Реконструкция здания поликлиники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>ресу: Саратовская область,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 (ГУЗ СО «Питерская РБ» строительство поликлиники (Поликлиника на 300 посещений (250 взрослых и 50 детских) в смену по адресу: Саратовск</w:t>
            </w:r>
            <w:r>
              <w:rPr>
                <w:rFonts w:ascii="PT Astra Serif" w:hAnsi="PT Astra Serif" w:cs="Arial"/>
                <w:sz w:val="24"/>
                <w:szCs w:val="24"/>
              </w:rPr>
              <w:t>ая область, Питерский район, с.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Питерка))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>вание, р.п.Соколовый, ул.Танкистская, уч.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11481,2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11481,2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(ГУЗ СО «Краснокутская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(ГУЗ СО «Новоузенская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077D3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077D3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 (ГУЗ СО «Озинская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83526,5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83526,5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</w:t>
            </w:r>
            <w:r w:rsidRPr="00086433">
              <w:rPr>
                <w:rFonts w:ascii="PT Astra Serif" w:hAnsi="PT Astra Serif" w:cs="Arial"/>
                <w:spacing w:val="-4"/>
                <w:sz w:val="24"/>
                <w:szCs w:val="24"/>
              </w:rPr>
              <w:t>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18021,7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18021,7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86433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086433">
              <w:rPr>
                <w:rFonts w:ascii="PT Astra Serif" w:hAnsi="PT Astra Serif" w:cs="Arial"/>
                <w:spacing w:val="-4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ГУЗ СО «Красноармейская РБ» «Реконструкция здания поликлиники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</w:t>
            </w:r>
            <w:r>
              <w:rPr>
                <w:rFonts w:ascii="PT Astra Serif" w:hAnsi="PT Astra Serif" w:cs="Arial"/>
                <w:sz w:val="24"/>
                <w:szCs w:val="24"/>
              </w:rPr>
              <w:t>п.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Соко</w:t>
            </w:r>
            <w:r>
              <w:rPr>
                <w:rFonts w:ascii="PT Astra Serif" w:hAnsi="PT Astra Serif" w:cs="Arial"/>
                <w:sz w:val="24"/>
                <w:szCs w:val="24"/>
              </w:rPr>
              <w:t>ловый, ул.Танкистская, уч.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28302,0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320713,7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322866,9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320958,4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113067,8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116866,9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117085,1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198641,3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527725,9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422418,0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433618,8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127936,7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138904,4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140255,7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127244,5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135776,3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137127,6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104181,7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108146,7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109225,7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23056,0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27623,0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27895,3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23533363,2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14983164,8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16165031,4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1428426,9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16877,1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16981,8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17421,8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14772,1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16076,8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16516,8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4343,6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5307,9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45921,9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45921,9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45921,9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144063,0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21757120,0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13796597,7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14889315,7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40340,0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40340,0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40340,0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3831840,9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3831840,9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3831840,9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221363,4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276626,2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279990,0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116913,4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120076,2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123440,0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30675,9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30760,4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30848,0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6968453,8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8362853,9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Курдюм)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1511,6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Реконструкция моста через р.Терешка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247628,1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222288,2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885234,3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887430,1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199843,2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200676,8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202872,6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64688,7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64565,9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66643,4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56137,5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58407,0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60451,1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8548,3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6158,9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6192,3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121356,7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236826,6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751965,3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34776,1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181637,5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696776,2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86580,6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47087,2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47087,2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47087,2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4961,8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4961,8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4961,8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1486549,0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358994,1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352420,3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114083,2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89662,7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68281,9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1054145,2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ул.Комсомольская г.Вольска» (реконструкция))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Волгоградско</w:t>
            </w:r>
            <w:r>
              <w:rPr>
                <w:rFonts w:ascii="PT Astra Serif" w:hAnsi="PT Astra Serif" w:cs="Arial"/>
                <w:sz w:val="24"/>
                <w:szCs w:val="24"/>
              </w:rPr>
              <w:t>го водохранилища от ул.Малыковская до ул.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769449,1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Разработка изыскательской и проектно-сметной документации по объекту «Сооружение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дамба обвалования (гидротехническое сооружение инженерной защиты г.Энгельса Саратовской области от ул.Пушкина ПК 37+28 до мостового перехода Саратов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Энгельс ПК 77+26). Реконструкция»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281235,9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263461,2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278294,9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37084,7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128801,0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127811,3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3875,9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3875,9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1469,3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1187091,0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947656,7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712794,9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855869,8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511176,6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446238,8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86282,8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86181,9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81049,5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4768,4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9054,9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233539,8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232917,7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77616,3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8509,9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234457,7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50617,2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50617,2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2193,8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48423,4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165871,3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165378,6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8787,3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96763,5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186766,5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16842,5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25574,3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25574,3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25574,3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307098,1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173033,6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123033,6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97511,1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5177BA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«Увеличение количества передвижных  пунктов полиции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205506,8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66847,0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15873,3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15873,3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14109,3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D70CA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10143316,8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6871891,4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6954737,6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56829,6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7909,2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6470,5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434001,7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376571,7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376780,0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292821,8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исполнительных органов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93121,2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27151,0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3107,3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24043,7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9487046,2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6384876,2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6468952,8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6461386,7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3461730,8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3546088,4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1482500,6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2258116,9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2257835,9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2141359,1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2141359,1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  <w:lang w:val="en-US"/>
              </w:rPr>
              <w:t>19915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,</w:t>
            </w:r>
            <w:r w:rsidRPr="00105CD5">
              <w:rPr>
                <w:rFonts w:ascii="PT Astra Serif" w:hAnsi="PT Astra Serif" w:cs="Arial"/>
                <w:sz w:val="24"/>
                <w:szCs w:val="24"/>
                <w:lang w:val="en-US"/>
              </w:rPr>
              <w:t>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165208,9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67378,4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63878,4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63878,4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123624,2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123624,2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деятельности (докапитализации) регионального фонда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077D3A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7D3A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дополнительных мероприятий по финансовому обеспечению деятельности (докапитализации)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117879,6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98760,1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ческого воспитания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98400,1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19119,5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19094,5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2086567,7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1393194,6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077D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077D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077D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077D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195484,2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145994,7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178861,3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5177BA" w:rsidRPr="007F26DE" w:rsidTr="00D54797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</w:tcPr>
          <w:p w:rsidR="00D54797" w:rsidRDefault="00D54797" w:rsidP="00D547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D5479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</w:tcPr>
          <w:p w:rsidR="005177BA" w:rsidRPr="00105CD5" w:rsidRDefault="005177BA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</w:tcPr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</w:tcPr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4797" w:rsidRDefault="00D54797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77BA" w:rsidRPr="00105CD5" w:rsidRDefault="005177BA" w:rsidP="00D5479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164709,4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6242,6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6221,4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3838,1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232852,8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245688,9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254091,1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176504,5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191791,8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198939,9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135391,4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117744,7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17458,5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D5479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56348,3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D5479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3108369,1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3055052,1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3050761,1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241877,4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190797,7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174088,0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16704,7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509317,0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278735,2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278712,0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137778,7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132803,6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4970,1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65381,2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61571,9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2357174,7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2302794,6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2298503,6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2297468,3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2218378,4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78567,6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517,8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941620,5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864845,0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864774,9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909224,7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837241,2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837236,7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678029,5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229941,7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202764,7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202760,2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1213,9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8183,4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403,9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54027,3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34134,5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34134,5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54027,3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34134,5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34134,5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5162,5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353284,1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971A4D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971A4D">
              <w:rPr>
                <w:rFonts w:ascii="PT Astra Serif" w:hAnsi="PT Astra Serif" w:cs="Arial"/>
                <w:spacing w:val="-4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D547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2471538,5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1284530,0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612397,9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28042,5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1226,0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25867,3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8845,7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3943,6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13034,9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232002,3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222430,2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6371,7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216004,0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9572,1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236,0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9336,1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2175610,6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1051611,0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379478,9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971A4D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971A4D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981728,4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861718,1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192257,8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981728,4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861718,1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192257,8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2891,8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2821,8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1970,0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2640,0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D54797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54797">
              <w:rPr>
                <w:rFonts w:ascii="PT Astra Serif" w:hAnsi="PT Astra Serif" w:cs="Arial"/>
                <w:spacing w:val="-6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15752,8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30807,4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30807,4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5913,3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971A4D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971A4D">
              <w:rPr>
                <w:rFonts w:ascii="PT Astra Serif" w:hAnsi="PT Astra Serif" w:cs="Arial"/>
                <w:spacing w:val="-4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58163,5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58163,5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>за счет II транша из бюджета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>IV траншей из бюджета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>а счет III транша из бюджета г.</w:t>
            </w:r>
            <w:r w:rsidRPr="00105CD5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Расходы на исполнение статьи 35 Федерального закона от 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             </w:t>
            </w: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35883,1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30943,8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21006,1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4939,3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3612,1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5177BA" w:rsidRPr="007F26DE" w:rsidTr="00CB0EA8">
        <w:tc>
          <w:tcPr>
            <w:tcW w:w="691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167571086,3</w:t>
            </w:r>
          </w:p>
        </w:tc>
        <w:tc>
          <w:tcPr>
            <w:tcW w:w="1842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133643314,8</w:t>
            </w:r>
          </w:p>
        </w:tc>
        <w:tc>
          <w:tcPr>
            <w:tcW w:w="1843" w:type="dxa"/>
            <w:vAlign w:val="bottom"/>
          </w:tcPr>
          <w:p w:rsidR="005177BA" w:rsidRPr="00105CD5" w:rsidRDefault="005177BA" w:rsidP="0061088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05CD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130986295,6</w:t>
            </w:r>
          </w:p>
        </w:tc>
      </w:tr>
    </w:tbl>
    <w:p w:rsidR="005177BA" w:rsidRDefault="005177BA"/>
    <w:p w:rsidR="007F26DE" w:rsidRPr="007F26DE" w:rsidRDefault="007F26DE">
      <w:pPr>
        <w:rPr>
          <w:rFonts w:ascii="PT Astra Serif" w:hAnsi="PT Astra Serif"/>
        </w:rPr>
      </w:pPr>
    </w:p>
    <w:p w:rsidR="00275783" w:rsidRPr="007F26DE" w:rsidRDefault="00275783">
      <w:pPr>
        <w:rPr>
          <w:rFonts w:ascii="PT Astra Serif" w:hAnsi="PT Astra Serif"/>
        </w:rPr>
      </w:pPr>
    </w:p>
    <w:p w:rsidR="003E4D2D" w:rsidRPr="007F26DE" w:rsidRDefault="003E4D2D">
      <w:pPr>
        <w:rPr>
          <w:rFonts w:ascii="PT Astra Serif" w:hAnsi="PT Astra Serif"/>
        </w:rPr>
      </w:pPr>
    </w:p>
    <w:sectPr w:rsidR="003E4D2D" w:rsidRPr="007F26DE" w:rsidSect="000914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797" w:rsidRDefault="00D54797" w:rsidP="004F5335">
      <w:r>
        <w:separator/>
      </w:r>
    </w:p>
  </w:endnote>
  <w:endnote w:type="continuationSeparator" w:id="0">
    <w:p w:rsidR="00D54797" w:rsidRDefault="00D5479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568" w:rsidRDefault="0011256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568" w:rsidRDefault="0011256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568" w:rsidRDefault="0011256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797" w:rsidRDefault="00D54797" w:rsidP="004F5335">
      <w:r>
        <w:separator/>
      </w:r>
    </w:p>
  </w:footnote>
  <w:footnote w:type="continuationSeparator" w:id="0">
    <w:p w:rsidR="00D54797" w:rsidRDefault="00D5479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568" w:rsidRDefault="0011256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p w:rsidR="00D54797" w:rsidRPr="00112568" w:rsidRDefault="00D54797">
    <w:pPr>
      <w:pStyle w:val="ac"/>
      <w:jc w:val="center"/>
      <w:rPr>
        <w:rFonts w:ascii="PT Astra Serif" w:hAnsi="PT Astra Serif"/>
        <w:sz w:val="24"/>
        <w:szCs w:val="24"/>
      </w:rPr>
    </w:pPr>
    <w:r w:rsidRPr="00112568">
      <w:rPr>
        <w:rFonts w:ascii="PT Astra Serif" w:hAnsi="PT Astra Serif"/>
        <w:sz w:val="24"/>
        <w:szCs w:val="24"/>
      </w:rPr>
      <w:fldChar w:fldCharType="begin"/>
    </w:r>
    <w:r w:rsidRPr="00112568">
      <w:rPr>
        <w:rFonts w:ascii="PT Astra Serif" w:hAnsi="PT Astra Serif"/>
        <w:sz w:val="24"/>
        <w:szCs w:val="24"/>
      </w:rPr>
      <w:instrText xml:space="preserve"> PAGE   \* MERGEFORMAT </w:instrText>
    </w:r>
    <w:r w:rsidRPr="00112568">
      <w:rPr>
        <w:rFonts w:ascii="PT Astra Serif" w:hAnsi="PT Astra Serif"/>
        <w:sz w:val="24"/>
        <w:szCs w:val="24"/>
      </w:rPr>
      <w:fldChar w:fldCharType="separate"/>
    </w:r>
    <w:r w:rsidR="00112568">
      <w:rPr>
        <w:rFonts w:ascii="PT Astra Serif" w:hAnsi="PT Astra Serif"/>
        <w:noProof/>
        <w:sz w:val="24"/>
        <w:szCs w:val="24"/>
      </w:rPr>
      <w:t>3</w:t>
    </w:r>
    <w:r w:rsidRPr="00112568">
      <w:rPr>
        <w:rFonts w:ascii="PT Astra Serif" w:hAnsi="PT Astra Serif"/>
        <w:noProof/>
        <w:sz w:val="24"/>
        <w:szCs w:val="24"/>
      </w:rPr>
      <w:fldChar w:fldCharType="end"/>
    </w:r>
  </w:p>
  <w:bookmarkEnd w:id="0"/>
  <w:p w:rsidR="00D54797" w:rsidRDefault="00D5479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568" w:rsidRDefault="0011256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2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D3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568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75467"/>
    <w:rsid w:val="00190470"/>
    <w:rsid w:val="0019072C"/>
    <w:rsid w:val="00190B66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23C2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6B5E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2B8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1F6B"/>
    <w:rsid w:val="004B2F34"/>
    <w:rsid w:val="004C0E8E"/>
    <w:rsid w:val="004C18D2"/>
    <w:rsid w:val="004C3B9E"/>
    <w:rsid w:val="004C58A1"/>
    <w:rsid w:val="004C6CB1"/>
    <w:rsid w:val="004C74C4"/>
    <w:rsid w:val="004C7B56"/>
    <w:rsid w:val="004D1C89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77BA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886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A0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2344"/>
    <w:rsid w:val="007E1032"/>
    <w:rsid w:val="007E1A97"/>
    <w:rsid w:val="007E1EA2"/>
    <w:rsid w:val="007E486F"/>
    <w:rsid w:val="007E51C0"/>
    <w:rsid w:val="007E6E2A"/>
    <w:rsid w:val="007E7230"/>
    <w:rsid w:val="007F26DE"/>
    <w:rsid w:val="00803840"/>
    <w:rsid w:val="00811143"/>
    <w:rsid w:val="0081221B"/>
    <w:rsid w:val="008127AA"/>
    <w:rsid w:val="00813255"/>
    <w:rsid w:val="008132D1"/>
    <w:rsid w:val="008172EA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5AAB"/>
    <w:rsid w:val="008A6743"/>
    <w:rsid w:val="008A6C0A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4366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7E8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2B04"/>
    <w:rsid w:val="00C22EB1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49D7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0620C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4797"/>
    <w:rsid w:val="00D57142"/>
    <w:rsid w:val="00D60792"/>
    <w:rsid w:val="00D6237A"/>
    <w:rsid w:val="00D632D9"/>
    <w:rsid w:val="00D63499"/>
    <w:rsid w:val="00D6553F"/>
    <w:rsid w:val="00D65684"/>
    <w:rsid w:val="00D674E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8D2"/>
    <w:rsid w:val="00DA50D6"/>
    <w:rsid w:val="00DA67DB"/>
    <w:rsid w:val="00DA70D8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0F0F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C644D"/>
    <w:rsid w:val="00ED426F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48EF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2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1D13B-2189-4ED2-81F9-40532019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99</Pages>
  <Words>48779</Words>
  <Characters>336151</Characters>
  <Application>Microsoft Office Word</Application>
  <DocSecurity>0</DocSecurity>
  <Lines>2801</Lines>
  <Paragraphs>768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384162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100</cp:revision>
  <cp:lastPrinted>2021-11-30T10:19:00Z</cp:lastPrinted>
  <dcterms:created xsi:type="dcterms:W3CDTF">2021-12-01T06:57:00Z</dcterms:created>
  <dcterms:modified xsi:type="dcterms:W3CDTF">2022-11-25T14:03:00Z</dcterms:modified>
</cp:coreProperties>
</file>